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E2" w:rsidRPr="0074114A" w:rsidRDefault="007F05E2" w:rsidP="007F05E2">
      <w:pPr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F05E2" w:rsidRPr="0074114A" w:rsidRDefault="007F05E2" w:rsidP="007F05E2">
      <w:pPr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7F05E2" w:rsidRPr="0074114A" w:rsidRDefault="007F05E2" w:rsidP="007F05E2">
      <w:pPr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от «</w:t>
      </w:r>
      <w:r w:rsidR="00342291">
        <w:rPr>
          <w:rFonts w:ascii="Times New Roman" w:hAnsi="Times New Roman" w:cs="Times New Roman"/>
          <w:sz w:val="28"/>
          <w:szCs w:val="28"/>
        </w:rPr>
        <w:t>07</w:t>
      </w:r>
      <w:r w:rsidRPr="007411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91">
        <w:rPr>
          <w:rFonts w:ascii="Times New Roman" w:hAnsi="Times New Roman" w:cs="Times New Roman"/>
          <w:sz w:val="28"/>
          <w:szCs w:val="28"/>
        </w:rPr>
        <w:t>февраля</w:t>
      </w:r>
      <w:r w:rsidRPr="0074114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4114A">
        <w:rPr>
          <w:rFonts w:ascii="Times New Roman" w:hAnsi="Times New Roman" w:cs="Times New Roman"/>
          <w:color w:val="FFFFFF" w:themeColor="background1"/>
          <w:sz w:val="28"/>
          <w:szCs w:val="28"/>
        </w:rPr>
        <w:t>1</w:t>
      </w:r>
      <w:r w:rsidRPr="0074114A">
        <w:rPr>
          <w:rFonts w:ascii="Times New Roman" w:hAnsi="Times New Roman" w:cs="Times New Roman"/>
          <w:sz w:val="28"/>
          <w:szCs w:val="28"/>
        </w:rPr>
        <w:t xml:space="preserve">№ </w:t>
      </w:r>
      <w:r w:rsidR="00342291">
        <w:rPr>
          <w:rFonts w:ascii="Times New Roman" w:hAnsi="Times New Roman" w:cs="Times New Roman"/>
          <w:sz w:val="28"/>
          <w:szCs w:val="28"/>
        </w:rPr>
        <w:t>134</w:t>
      </w:r>
    </w:p>
    <w:p w:rsidR="007F05E2" w:rsidRPr="0074114A" w:rsidRDefault="007F05E2" w:rsidP="007F05E2">
      <w:pPr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F05E2" w:rsidRPr="0074114A" w:rsidRDefault="007F05E2" w:rsidP="007F05E2">
      <w:pPr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7F05E2" w:rsidRPr="0074114A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 xml:space="preserve">к Положению о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114A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7F05E2" w:rsidRPr="0074114A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города Твери по признанию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4A">
        <w:rPr>
          <w:rFonts w:ascii="Times New Roman" w:hAnsi="Times New Roman" w:cs="Times New Roman"/>
          <w:sz w:val="28"/>
          <w:szCs w:val="28"/>
        </w:rPr>
        <w:t>жилым,</w:t>
      </w:r>
    </w:p>
    <w:p w:rsidR="007F05E2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пригодным (непригодным) для проживания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граждан,</w:t>
      </w:r>
    </w:p>
    <w:p w:rsidR="007F05E2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4114A">
        <w:rPr>
          <w:rFonts w:ascii="Times New Roman" w:hAnsi="Times New Roman" w:cs="Times New Roman"/>
          <w:sz w:val="28"/>
          <w:szCs w:val="28"/>
        </w:rPr>
        <w:t>многоквартирного дома аварийным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5E2" w:rsidRPr="0074114A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и подлежащим сносу или реконструкции»</w:t>
      </w:r>
    </w:p>
    <w:p w:rsidR="007F05E2" w:rsidRPr="0074114A" w:rsidRDefault="007F05E2" w:rsidP="007F05E2">
      <w:pPr>
        <w:ind w:firstLine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114A">
        <w:rPr>
          <w:rFonts w:ascii="Times New Roman" w:hAnsi="Times New Roman" w:cs="Times New Roman"/>
          <w:bCs/>
          <w:sz w:val="28"/>
          <w:szCs w:val="28"/>
        </w:rPr>
        <w:t>(форма)</w:t>
      </w:r>
    </w:p>
    <w:p w:rsidR="007F05E2" w:rsidRPr="0074114A" w:rsidRDefault="007F05E2" w:rsidP="007F0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14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F05E2" w:rsidRDefault="007F05E2" w:rsidP="007F05E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napToGrid w:val="0"/>
          <w:sz w:val="28"/>
          <w:szCs w:val="28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74114A">
        <w:rPr>
          <w:rFonts w:ascii="Times New Roman" w:hAnsi="Times New Roman" w:cs="Times New Roman"/>
          <w:snapToGrid w:val="0"/>
          <w:sz w:val="28"/>
          <w:szCs w:val="28"/>
        </w:rPr>
        <w:br/>
        <w:t>жилого помещения непригодным для проживания</w:t>
      </w:r>
      <w:r w:rsidRPr="0074114A">
        <w:rPr>
          <w:rFonts w:ascii="Times New Roman" w:hAnsi="Times New Roman" w:cs="Times New Roman"/>
          <w:sz w:val="28"/>
          <w:szCs w:val="28"/>
        </w:rPr>
        <w:t xml:space="preserve">, многоквартирного дома </w:t>
      </w:r>
      <w:r w:rsidRPr="0074114A">
        <w:rPr>
          <w:rFonts w:ascii="Times New Roman" w:hAnsi="Times New Roman" w:cs="Times New Roman"/>
          <w:sz w:val="28"/>
          <w:szCs w:val="28"/>
        </w:rPr>
        <w:br/>
        <w:t xml:space="preserve">аварийным и подлежащим сносу или реконструкции, садового дома жилым домом </w:t>
      </w:r>
      <w:r w:rsidRPr="0074114A">
        <w:rPr>
          <w:rFonts w:ascii="Times New Roman" w:hAnsi="Times New Roman" w:cs="Times New Roman"/>
          <w:sz w:val="28"/>
          <w:szCs w:val="28"/>
        </w:rPr>
        <w:br/>
        <w:t>и жилого дома садовым домом</w:t>
      </w:r>
    </w:p>
    <w:p w:rsidR="007F05E2" w:rsidRDefault="007F05E2" w:rsidP="007F05E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__________________________                                ____________________________</w:t>
      </w:r>
    </w:p>
    <w:p w:rsidR="007F05E2" w:rsidRPr="00A500EE" w:rsidRDefault="007F05E2" w:rsidP="007F05E2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00EE">
        <w:rPr>
          <w:rFonts w:ascii="Times New Roman" w:hAnsi="Times New Roman" w:cs="Times New Roman"/>
          <w:sz w:val="20"/>
          <w:szCs w:val="20"/>
        </w:rPr>
        <w:t>(дата)</w:t>
      </w:r>
    </w:p>
    <w:p w:rsidR="007F05E2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Pr="0074114A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Pr="00B27BB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B27BBD">
        <w:rPr>
          <w:rFonts w:ascii="Times New Roman" w:hAnsi="Times New Roman" w:cs="Times New Roman"/>
          <w:spacing w:val="-2"/>
          <w:sz w:val="20"/>
          <w:szCs w:val="20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F05E2" w:rsidRDefault="007F05E2" w:rsidP="007F05E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500EE">
        <w:rPr>
          <w:rFonts w:ascii="Times New Roman" w:hAnsi="Times New Roman" w:cs="Times New Roman"/>
          <w:sz w:val="24"/>
          <w:szCs w:val="24"/>
        </w:rPr>
        <w:t>Межведомственная комиссия, назначенная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Pr="0074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5E2" w:rsidRDefault="007F05E2" w:rsidP="007F05E2">
      <w:pPr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74114A">
        <w:rPr>
          <w:rFonts w:ascii="Times New Roman" w:hAnsi="Times New Roman" w:cs="Times New Roman"/>
          <w:sz w:val="20"/>
          <w:szCs w:val="20"/>
        </w:rPr>
        <w:t xml:space="preserve"> (кем назначена, наименование федерального органа </w:t>
      </w:r>
    </w:p>
    <w:p w:rsidR="007F05E2" w:rsidRDefault="007F05E2" w:rsidP="007F05E2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,</w:t>
      </w:r>
    </w:p>
    <w:p w:rsidR="007F05E2" w:rsidRPr="0074114A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74114A">
        <w:rPr>
          <w:rFonts w:ascii="Times New Roman" w:hAnsi="Times New Roman" w:cs="Times New Roman"/>
          <w:sz w:val="20"/>
          <w:szCs w:val="20"/>
        </w:rP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025E">
        <w:rPr>
          <w:rFonts w:ascii="Times New Roman" w:hAnsi="Times New Roman" w:cs="Times New Roman"/>
          <w:sz w:val="24"/>
          <w:szCs w:val="24"/>
        </w:rPr>
        <w:t>в составе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7F05E2" w:rsidRPr="0074114A" w:rsidRDefault="007F05E2" w:rsidP="007F05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74114A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025E">
        <w:rPr>
          <w:rFonts w:ascii="Times New Roman" w:hAnsi="Times New Roman" w:cs="Times New Roman"/>
          <w:sz w:val="24"/>
          <w:szCs w:val="24"/>
        </w:rPr>
        <w:t>и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Pr="007411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5E2" w:rsidRPr="00B27BBD" w:rsidRDefault="007F05E2" w:rsidP="007F05E2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B27BBD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025E">
        <w:rPr>
          <w:rFonts w:ascii="Times New Roman" w:hAnsi="Times New Roman" w:cs="Times New Roman"/>
          <w:sz w:val="24"/>
          <w:szCs w:val="24"/>
        </w:rPr>
        <w:t>при участии приглашенных экспертов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Pr="007411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5E2" w:rsidRPr="0074114A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05E2" w:rsidRPr="00B27BB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B27BBD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025E">
        <w:rPr>
          <w:rFonts w:ascii="Times New Roman" w:hAnsi="Times New Roman" w:cs="Times New Roman"/>
          <w:sz w:val="24"/>
          <w:szCs w:val="24"/>
        </w:rPr>
        <w:t>и приглашенного собственника помещения или уполномоченного им лица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7411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5E2" w:rsidRPr="0074114A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9025E">
        <w:rPr>
          <w:rFonts w:ascii="Times New Roman" w:hAnsi="Times New Roman" w:cs="Times New Roman"/>
          <w:sz w:val="24"/>
          <w:szCs w:val="24"/>
        </w:rPr>
        <w:t>по результатам рассмотренных документов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F05E2" w:rsidRPr="003C11FD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11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z w:val="20"/>
          <w:szCs w:val="20"/>
        </w:rPr>
        <w:t>(приводится перечень документов)</w:t>
      </w: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и на основании акта межведомственной комиссии, составленного по результатам обследования,</w:t>
      </w:r>
      <w:r w:rsidRPr="00F9025E">
        <w:rPr>
          <w:rFonts w:ascii="Times New Roman" w:hAnsi="Times New Roman" w:cs="Times New Roman"/>
          <w:sz w:val="24"/>
          <w:szCs w:val="24"/>
        </w:rPr>
        <w:br/>
      </w: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</w:t>
      </w:r>
    </w:p>
    <w:p w:rsidR="007F05E2" w:rsidRPr="0074114A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z w:val="20"/>
          <w:szCs w:val="20"/>
        </w:rPr>
        <w:lastRenderedPageBreak/>
        <w:t>что на основании решения межведомственной комиссии обследование не проводилось)</w:t>
      </w:r>
    </w:p>
    <w:p w:rsidR="007F05E2" w:rsidRPr="0074114A" w:rsidRDefault="007F05E2" w:rsidP="007F05E2">
      <w:pPr>
        <w:pBdr>
          <w:top w:val="single" w:sz="4" w:space="1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05E2" w:rsidRDefault="007F05E2" w:rsidP="007F05E2">
      <w:pPr>
        <w:keepNext/>
        <w:ind w:firstLine="0"/>
        <w:rPr>
          <w:rFonts w:ascii="Times New Roman" w:hAnsi="Times New Roman" w:cs="Times New Roman"/>
          <w:sz w:val="28"/>
          <w:szCs w:val="28"/>
        </w:rPr>
      </w:pPr>
      <w:r w:rsidRPr="00F9025E">
        <w:rPr>
          <w:rFonts w:ascii="Times New Roman" w:hAnsi="Times New Roman" w:cs="Times New Roman"/>
          <w:sz w:val="24"/>
          <w:szCs w:val="24"/>
        </w:rPr>
        <w:t>приняла заключение 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7F05E2" w:rsidRPr="003C11FD" w:rsidRDefault="007F05E2" w:rsidP="007F05E2">
      <w:pPr>
        <w:keepNext/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1FD">
        <w:rPr>
          <w:rFonts w:ascii="Times New Roman" w:hAnsi="Times New Roman" w:cs="Times New Roman"/>
          <w:sz w:val="20"/>
          <w:szCs w:val="20"/>
        </w:rPr>
        <w:t>(приводится обоснование принятого межведомственной комиссией заключения</w:t>
      </w:r>
    </w:p>
    <w:p w:rsidR="007F05E2" w:rsidRPr="0074114A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napToGrid w:val="0"/>
          <w:sz w:val="20"/>
          <w:szCs w:val="20"/>
        </w:rPr>
        <w:t>об оценке соответствия помещения (многоквартирного дома) требованиям, установленным</w:t>
      </w:r>
    </w:p>
    <w:p w:rsidR="007F05E2" w:rsidRPr="0074114A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napToGrid w:val="0"/>
          <w:sz w:val="20"/>
          <w:szCs w:val="20"/>
        </w:rPr>
        <w:t>в Положении о признании помещения жилым помещением, жилого помещения непригодным для проживания</w:t>
      </w:r>
    </w:p>
    <w:p w:rsidR="007F05E2" w:rsidRPr="0074114A" w:rsidRDefault="007F05E2" w:rsidP="007F05E2">
      <w:pPr>
        <w:tabs>
          <w:tab w:val="right" w:pos="992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.</w:t>
      </w:r>
    </w:p>
    <w:p w:rsidR="007F05E2" w:rsidRPr="003C11FD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C11FD">
        <w:rPr>
          <w:rFonts w:ascii="Times New Roman" w:hAnsi="Times New Roman" w:cs="Times New Roman"/>
          <w:snapToGrid w:val="0"/>
          <w:sz w:val="20"/>
          <w:szCs w:val="20"/>
        </w:rPr>
        <w:t>и многоквартирного дома аварийным и подлежащим сносу или реконструкции)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Приложение к заключению:</w:t>
      </w: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а) перечень рассмотренных документов;</w:t>
      </w: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б) акт обследования помещения (в случае проведения обследования);</w:t>
      </w: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в) перечень других материалов, запрошенных межведомственной комиссией;</w:t>
      </w:r>
    </w:p>
    <w:p w:rsidR="007F05E2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г) особое мнение членов межведомственной комиссии:</w:t>
      </w: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F05E2" w:rsidRPr="0074114A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ind w:hanging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9025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7F05E2" w:rsidRPr="0074114A" w:rsidTr="00374E59">
        <w:trPr>
          <w:cantSplit/>
          <w:trHeight w:val="33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5E2" w:rsidRPr="00F9025E" w:rsidRDefault="007F05E2" w:rsidP="007F05E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9025E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E2" w:rsidRPr="00F9025E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9025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7F05E2" w:rsidRPr="00F9025E" w:rsidRDefault="007F05E2" w:rsidP="007F05E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4114A" w:rsidRDefault="007F05E2" w:rsidP="0037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E2" w:rsidRPr="0074114A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9025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F9025E" w:rsidRDefault="007F05E2" w:rsidP="0037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7F05E2" w:rsidRPr="0074114A" w:rsidRDefault="007F05E2" w:rsidP="007F05E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1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74114A">
        <w:rPr>
          <w:rFonts w:ascii="Times New Roman" w:hAnsi="Times New Roman" w:cs="Times New Roman"/>
          <w:bCs/>
          <w:sz w:val="28"/>
          <w:szCs w:val="28"/>
        </w:rPr>
        <w:t xml:space="preserve"> ».</w:t>
      </w:r>
    </w:p>
    <w:p w:rsidR="007F05E2" w:rsidRPr="0074114A" w:rsidRDefault="007F05E2" w:rsidP="007F05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05E2" w:rsidRPr="0074114A" w:rsidRDefault="007F05E2" w:rsidP="007F05E2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4114A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начальника </w:t>
      </w:r>
    </w:p>
    <w:p w:rsidR="007F05E2" w:rsidRPr="0074114A" w:rsidRDefault="007F05E2" w:rsidP="007F05E2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4114A">
        <w:rPr>
          <w:rFonts w:ascii="Times New Roman" w:hAnsi="Times New Roman" w:cs="Times New Roman"/>
          <w:color w:val="000000"/>
          <w:sz w:val="28"/>
          <w:szCs w:val="28"/>
        </w:rPr>
        <w:t>Департамента ЖКХ и строительства                                               Т.И. Булыженкова</w:t>
      </w:r>
    </w:p>
    <w:p w:rsidR="007F05E2" w:rsidRPr="0074114A" w:rsidRDefault="007F05E2" w:rsidP="007F05E2">
      <w:pPr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05E2" w:rsidRPr="00EE64EA" w:rsidRDefault="007F05E2" w:rsidP="007F05E2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E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5E2" w:rsidRPr="00EE64EA" w:rsidRDefault="007F05E2" w:rsidP="007F05E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64EA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7F05E2" w:rsidRPr="00EE64EA" w:rsidRDefault="007F05E2" w:rsidP="007F05E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от «</w:t>
      </w:r>
      <w:r w:rsidR="00342291">
        <w:rPr>
          <w:rFonts w:ascii="Times New Roman" w:hAnsi="Times New Roman" w:cs="Times New Roman"/>
          <w:sz w:val="28"/>
          <w:szCs w:val="28"/>
        </w:rPr>
        <w:t>07</w:t>
      </w:r>
      <w:r w:rsidRPr="00EE64EA">
        <w:rPr>
          <w:rFonts w:ascii="Times New Roman" w:hAnsi="Times New Roman" w:cs="Times New Roman"/>
          <w:sz w:val="28"/>
          <w:szCs w:val="28"/>
        </w:rPr>
        <w:t>»</w:t>
      </w:r>
      <w:r w:rsidR="00342291">
        <w:rPr>
          <w:rFonts w:ascii="Times New Roman" w:hAnsi="Times New Roman" w:cs="Times New Roman"/>
          <w:sz w:val="28"/>
          <w:szCs w:val="28"/>
        </w:rPr>
        <w:t xml:space="preserve"> февраля</w:t>
      </w:r>
      <w:bookmarkStart w:id="0" w:name="_GoBack"/>
      <w:bookmarkEnd w:id="0"/>
      <w:r w:rsidRPr="00EE64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64EA">
        <w:rPr>
          <w:rFonts w:ascii="Times New Roman" w:hAnsi="Times New Roman" w:cs="Times New Roman"/>
          <w:sz w:val="28"/>
          <w:szCs w:val="28"/>
        </w:rPr>
        <w:t xml:space="preserve"> № </w:t>
      </w:r>
      <w:r w:rsidR="00342291">
        <w:rPr>
          <w:rFonts w:ascii="Times New Roman" w:hAnsi="Times New Roman" w:cs="Times New Roman"/>
          <w:sz w:val="28"/>
          <w:szCs w:val="28"/>
        </w:rPr>
        <w:t>134</w:t>
      </w:r>
    </w:p>
    <w:p w:rsidR="007F05E2" w:rsidRPr="00EE64EA" w:rsidRDefault="007F05E2" w:rsidP="007F05E2">
      <w:pPr>
        <w:ind w:right="-284"/>
        <w:jc w:val="center"/>
        <w:rPr>
          <w:rFonts w:ascii="Times New Roman" w:hAnsi="Times New Roman" w:cs="Times New Roman"/>
          <w:color w:val="000000"/>
        </w:rPr>
      </w:pPr>
    </w:p>
    <w:p w:rsidR="007F05E2" w:rsidRPr="0074114A" w:rsidRDefault="007F05E2" w:rsidP="007F05E2">
      <w:pPr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F05E2" w:rsidRPr="0074114A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 xml:space="preserve">к Положению о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114A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7F05E2" w:rsidRPr="0074114A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города Твери по признанию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4A">
        <w:rPr>
          <w:rFonts w:ascii="Times New Roman" w:hAnsi="Times New Roman" w:cs="Times New Roman"/>
          <w:sz w:val="28"/>
          <w:szCs w:val="28"/>
        </w:rPr>
        <w:t>жилым,</w:t>
      </w:r>
    </w:p>
    <w:p w:rsidR="007F05E2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пригодным (непригодным) для проживания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граждан,</w:t>
      </w:r>
    </w:p>
    <w:p w:rsidR="007F05E2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4114A">
        <w:rPr>
          <w:rFonts w:ascii="Times New Roman" w:hAnsi="Times New Roman" w:cs="Times New Roman"/>
          <w:sz w:val="28"/>
          <w:szCs w:val="28"/>
        </w:rPr>
        <w:t>многоквартирного дома аварийным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5E2" w:rsidRPr="0074114A" w:rsidRDefault="007F05E2" w:rsidP="007F05E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114A">
        <w:rPr>
          <w:rFonts w:ascii="Times New Roman" w:hAnsi="Times New Roman" w:cs="Times New Roman"/>
          <w:sz w:val="28"/>
          <w:szCs w:val="28"/>
        </w:rPr>
        <w:t>и подлежащим сносу или реконструкции»</w:t>
      </w:r>
    </w:p>
    <w:p w:rsidR="007F05E2" w:rsidRPr="0074114A" w:rsidRDefault="007F05E2" w:rsidP="007F05E2">
      <w:pPr>
        <w:ind w:firstLine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114A">
        <w:rPr>
          <w:rFonts w:ascii="Times New Roman" w:hAnsi="Times New Roman" w:cs="Times New Roman"/>
          <w:bCs/>
          <w:sz w:val="28"/>
          <w:szCs w:val="28"/>
        </w:rPr>
        <w:t>(форма)</w:t>
      </w:r>
    </w:p>
    <w:p w:rsidR="007F05E2" w:rsidRPr="007F05E2" w:rsidRDefault="007F05E2" w:rsidP="007F05E2">
      <w:pPr>
        <w:spacing w:before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05E2">
        <w:rPr>
          <w:rFonts w:ascii="Times New Roman" w:hAnsi="Times New Roman" w:cs="Times New Roman"/>
          <w:b/>
          <w:bCs/>
          <w:sz w:val="26"/>
          <w:szCs w:val="26"/>
        </w:rPr>
        <w:t>АКТ</w:t>
      </w:r>
    </w:p>
    <w:p w:rsidR="007F05E2" w:rsidRDefault="007F05E2" w:rsidP="007F05E2">
      <w:pPr>
        <w:jc w:val="center"/>
        <w:rPr>
          <w:rFonts w:ascii="Times New Roman" w:hAnsi="Times New Roman" w:cs="Times New Roman"/>
          <w:sz w:val="26"/>
          <w:szCs w:val="26"/>
        </w:rPr>
      </w:pPr>
      <w:r w:rsidRPr="007F05E2">
        <w:rPr>
          <w:rFonts w:ascii="Times New Roman" w:hAnsi="Times New Roman" w:cs="Times New Roman"/>
          <w:sz w:val="26"/>
          <w:szCs w:val="26"/>
        </w:rPr>
        <w:t>обследования помещения (многоквартирного дома)</w:t>
      </w:r>
    </w:p>
    <w:p w:rsidR="007F05E2" w:rsidRDefault="007F05E2" w:rsidP="007F05E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5E2" w:rsidRDefault="007F05E2" w:rsidP="007F05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</w:t>
      </w:r>
    </w:p>
    <w:p w:rsidR="007F05E2" w:rsidRPr="00901D28" w:rsidRDefault="007F05E2" w:rsidP="007F05E2">
      <w:pP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901D2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01D28">
        <w:rPr>
          <w:rFonts w:ascii="Times New Roman" w:hAnsi="Times New Roman" w:cs="Times New Roman"/>
          <w:sz w:val="20"/>
          <w:szCs w:val="20"/>
        </w:rPr>
        <w:t>(дата)</w:t>
      </w:r>
    </w:p>
    <w:tbl>
      <w:tblPr>
        <w:tblW w:w="7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</w:tblGrid>
      <w:tr w:rsidR="00901D28" w:rsidRPr="007F05E2" w:rsidTr="00901D28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D28" w:rsidRPr="007F05E2" w:rsidRDefault="00901D28" w:rsidP="007F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01D28" w:rsidRPr="007F05E2" w:rsidRDefault="00901D28" w:rsidP="007F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D28" w:rsidRPr="007F05E2" w:rsidTr="00901D28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01D28" w:rsidRPr="007F05E2" w:rsidRDefault="00901D28" w:rsidP="007F0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01D28" w:rsidRPr="007F05E2" w:rsidRDefault="00901D28" w:rsidP="007F05E2">
            <w:pPr>
              <w:rPr>
                <w:rFonts w:ascii="Times New Roman" w:hAnsi="Times New Roman" w:cs="Times New Roman"/>
              </w:rPr>
            </w:pPr>
          </w:p>
        </w:tc>
      </w:tr>
    </w:tbl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901D28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Межведомственная комиссия, назначенная</w:t>
      </w:r>
      <w:r w:rsidR="00901D28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7F05E2" w:rsidRPr="00901D28" w:rsidRDefault="007F05E2" w:rsidP="00901D2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F05E2">
        <w:rPr>
          <w:rFonts w:ascii="Times New Roman" w:hAnsi="Times New Roman" w:cs="Times New Roman"/>
          <w:sz w:val="24"/>
          <w:szCs w:val="24"/>
        </w:rPr>
        <w:t xml:space="preserve">  </w:t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>
        <w:rPr>
          <w:rFonts w:ascii="Times New Roman" w:hAnsi="Times New Roman" w:cs="Times New Roman"/>
          <w:sz w:val="24"/>
          <w:szCs w:val="24"/>
        </w:rPr>
        <w:tab/>
      </w:r>
      <w:r w:rsidR="00901D28" w:rsidRPr="00901D28">
        <w:rPr>
          <w:rFonts w:ascii="Times New Roman" w:hAnsi="Times New Roman" w:cs="Times New Roman"/>
          <w:sz w:val="20"/>
          <w:szCs w:val="20"/>
        </w:rPr>
        <w:t xml:space="preserve">    </w:t>
      </w:r>
      <w:r w:rsidRPr="00901D28">
        <w:rPr>
          <w:rFonts w:ascii="Times New Roman" w:hAnsi="Times New Roman" w:cs="Times New Roman"/>
          <w:sz w:val="20"/>
          <w:szCs w:val="20"/>
        </w:rPr>
        <w:t xml:space="preserve">(кем назначена, наименование федерального органа </w:t>
      </w: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ab/>
        <w:t>,</w:t>
      </w:r>
    </w:p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901D28" w:rsidRDefault="007F05E2" w:rsidP="00901D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 xml:space="preserve">в составе председателя </w:t>
      </w:r>
      <w:r w:rsidR="00901D2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F05E2" w:rsidRPr="00901D28" w:rsidRDefault="007F05E2" w:rsidP="00901D28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901D28" w:rsidRDefault="007F05E2" w:rsidP="00901D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и членов комиссии</w:t>
      </w:r>
      <w:r w:rsidR="00901D2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7F05E2" w:rsidRPr="00901D28" w:rsidRDefault="00901D28" w:rsidP="00901D2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7F05E2" w:rsidRPr="00901D28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901D28" w:rsidRDefault="007F05E2" w:rsidP="00901D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при участии приглашенных экспертов</w:t>
      </w:r>
      <w:r w:rsidR="00901D2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Pr="007F05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05E2" w:rsidRPr="00901D28" w:rsidRDefault="007F05E2" w:rsidP="00901D28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7F05E2" w:rsidRPr="00901D28" w:rsidRDefault="007F05E2" w:rsidP="007F05E2">
      <w:pPr>
        <w:rPr>
          <w:rFonts w:ascii="Times New Roman" w:hAnsi="Times New Roman" w:cs="Times New Roman"/>
          <w:sz w:val="20"/>
          <w:szCs w:val="20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901D28">
      <w:pPr>
        <w:ind w:firstLine="0"/>
        <w:rPr>
          <w:rFonts w:ascii="Times New Roman" w:hAnsi="Times New Roman" w:cs="Times New Roman"/>
          <w:sz w:val="2"/>
          <w:szCs w:val="2"/>
        </w:rPr>
      </w:pPr>
      <w:r w:rsidRPr="007F05E2">
        <w:rPr>
          <w:rFonts w:ascii="Times New Roman" w:hAnsi="Times New Roman" w:cs="Times New Roman"/>
          <w:sz w:val="24"/>
          <w:szCs w:val="24"/>
        </w:rPr>
        <w:t xml:space="preserve">и приглашенного собственника помещения или уполномоченного им лица  </w:t>
      </w:r>
      <w:r w:rsidR="00901D28">
        <w:rPr>
          <w:rFonts w:ascii="Times New Roman" w:hAnsi="Times New Roman" w:cs="Times New Roman"/>
          <w:sz w:val="24"/>
          <w:szCs w:val="24"/>
        </w:rPr>
        <w:t>_____________________</w:t>
      </w: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901D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произвела обследование помещения (многоквартирного дома) по заявлению</w:t>
      </w:r>
      <w:r w:rsidRPr="007F05E2">
        <w:rPr>
          <w:rFonts w:ascii="Times New Roman" w:hAnsi="Times New Roman" w:cs="Times New Roman"/>
          <w:sz w:val="24"/>
          <w:szCs w:val="24"/>
        </w:rPr>
        <w:br/>
      </w:r>
    </w:p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 xml:space="preserve">(реквизиты заявителя: Ф.И.О. и адрес – </w:t>
      </w: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для физического лица, наименование организации и занимаемая должность – для юридического лица)</w:t>
      </w:r>
    </w:p>
    <w:p w:rsidR="007F05E2" w:rsidRPr="007F05E2" w:rsidRDefault="007F05E2" w:rsidP="00901D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и составила настоящий акт обследования помещения (многоквартирного дома)</w:t>
      </w:r>
      <w:r w:rsidRPr="007F05E2">
        <w:rPr>
          <w:rFonts w:ascii="Times New Roman" w:hAnsi="Times New Roman" w:cs="Times New Roman"/>
          <w:sz w:val="24"/>
          <w:szCs w:val="24"/>
        </w:rPr>
        <w:br/>
      </w:r>
    </w:p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(адрес, принадлежность помещения,</w:t>
      </w: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lastRenderedPageBreak/>
        <w:tab/>
        <w:t>.</w:t>
      </w:r>
    </w:p>
    <w:p w:rsidR="007F05E2" w:rsidRPr="00901D28" w:rsidRDefault="007F05E2" w:rsidP="007F05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01D28">
        <w:rPr>
          <w:rFonts w:ascii="Times New Roman" w:hAnsi="Times New Roman" w:cs="Times New Roman"/>
          <w:sz w:val="20"/>
          <w:szCs w:val="20"/>
        </w:rPr>
        <w:t>кадастровый номер, год ввода в эксплуатацию)</w:t>
      </w: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Краткое описание состояния жилого помещения, несущих строительных конструкций, инженерных систем здания, оборудования и механизмов и прилегающей к зданию территории</w:t>
      </w:r>
      <w:r w:rsidRPr="007F05E2">
        <w:rPr>
          <w:rFonts w:ascii="Times New Roman" w:hAnsi="Times New Roman" w:cs="Times New Roman"/>
          <w:sz w:val="24"/>
          <w:szCs w:val="24"/>
        </w:rPr>
        <w:br/>
      </w: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keepNext/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ab/>
        <w:t>.</w:t>
      </w: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901D28">
      <w:pPr>
        <w:ind w:firstLine="567"/>
        <w:rPr>
          <w:rFonts w:ascii="Times New Roman" w:hAnsi="Times New Roman" w:cs="Times New Roman"/>
          <w:sz w:val="2"/>
          <w:szCs w:val="2"/>
        </w:rPr>
      </w:pPr>
      <w:r w:rsidRPr="007F05E2">
        <w:rPr>
          <w:rFonts w:ascii="Times New Roman" w:hAnsi="Times New Roman" w:cs="Times New Roman"/>
          <w:sz w:val="24"/>
          <w:szCs w:val="24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</w:t>
      </w:r>
      <w:r w:rsidR="00901D2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ab/>
        <w:t>.</w:t>
      </w: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01D28" w:rsidRDefault="007F05E2" w:rsidP="00901D2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Оценка результатов проведенного инструментального контроля и других</w:t>
      </w:r>
      <w:r w:rsidR="00901D28">
        <w:rPr>
          <w:rFonts w:ascii="Times New Roman" w:hAnsi="Times New Roman" w:cs="Times New Roman"/>
          <w:sz w:val="24"/>
          <w:szCs w:val="24"/>
        </w:rPr>
        <w:t xml:space="preserve"> видов контроля и исследований ________________________________________________________________________</w:t>
      </w:r>
    </w:p>
    <w:p w:rsidR="007F05E2" w:rsidRPr="00901D28" w:rsidRDefault="00901D28" w:rsidP="00901D28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7F05E2" w:rsidRPr="00901D28">
        <w:rPr>
          <w:rFonts w:ascii="Times New Roman" w:hAnsi="Times New Roman" w:cs="Times New Roman"/>
          <w:sz w:val="20"/>
          <w:szCs w:val="20"/>
        </w:rPr>
        <w:t>(кем проведен контроль (испытание), по каким показателям, какие фактические значения получены)</w:t>
      </w: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ab/>
        <w:t>.</w:t>
      </w: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901D28">
      <w:pPr>
        <w:ind w:firstLine="567"/>
        <w:rPr>
          <w:rFonts w:ascii="Times New Roman" w:hAnsi="Times New Roman" w:cs="Times New Roman"/>
          <w:sz w:val="2"/>
          <w:szCs w:val="2"/>
        </w:rPr>
      </w:pPr>
      <w:r w:rsidRPr="007F05E2">
        <w:rPr>
          <w:rFonts w:ascii="Times New Roman" w:hAnsi="Times New Roman" w:cs="Times New Roman"/>
          <w:sz w:val="24"/>
          <w:szCs w:val="24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</w:t>
      </w:r>
      <w:r w:rsidR="00901D28">
        <w:rPr>
          <w:rFonts w:ascii="Times New Roman" w:hAnsi="Times New Roman" w:cs="Times New Roman"/>
          <w:sz w:val="24"/>
          <w:szCs w:val="24"/>
        </w:rPr>
        <w:t>вий для постоянного проживания __________________________________________________________________________</w:t>
      </w: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ab/>
        <w:t>.</w:t>
      </w: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"/>
          <w:szCs w:val="2"/>
        </w:rPr>
      </w:pPr>
      <w:r w:rsidRPr="007F05E2">
        <w:rPr>
          <w:rFonts w:ascii="Times New Roman" w:hAnsi="Times New Roman" w:cs="Times New Roman"/>
          <w:sz w:val="24"/>
          <w:szCs w:val="24"/>
        </w:rPr>
        <w:t>Заключение межведомственной комиссии по результатам обследования помещения</w:t>
      </w:r>
      <w:r w:rsidRPr="007F05E2">
        <w:rPr>
          <w:rFonts w:ascii="Times New Roman" w:hAnsi="Times New Roman" w:cs="Times New Roman"/>
          <w:sz w:val="24"/>
          <w:szCs w:val="24"/>
        </w:rPr>
        <w:br/>
      </w: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7F05E2" w:rsidRPr="007F05E2" w:rsidRDefault="007F05E2" w:rsidP="007F05E2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ab/>
        <w:t>.</w:t>
      </w:r>
    </w:p>
    <w:p w:rsidR="007F05E2" w:rsidRPr="007F05E2" w:rsidRDefault="007F05E2" w:rsidP="007F05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01D28" w:rsidRDefault="00901D28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Приложение к акту:</w:t>
      </w: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а) результаты инструментального контроля;</w:t>
      </w: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б) результаты лабораторных испытаний;</w:t>
      </w: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в) результаты исследований;</w:t>
      </w: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г) заключения экспертов специализированных организаций;</w:t>
      </w:r>
    </w:p>
    <w:p w:rsidR="007F05E2" w:rsidRPr="007F05E2" w:rsidRDefault="007F05E2" w:rsidP="007F0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д) другие материалы по решению межведомственной комиссии.</w:t>
      </w:r>
    </w:p>
    <w:p w:rsidR="00901D28" w:rsidRDefault="00901D28" w:rsidP="007F05E2">
      <w:pPr>
        <w:rPr>
          <w:rFonts w:ascii="Times New Roman" w:hAnsi="Times New Roman" w:cs="Times New Roman"/>
          <w:sz w:val="24"/>
          <w:szCs w:val="24"/>
        </w:rPr>
      </w:pPr>
    </w:p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F05E2" w:rsidRPr="007F05E2" w:rsidRDefault="007F05E2" w:rsidP="007F05E2">
      <w:pPr>
        <w:rPr>
          <w:rFonts w:ascii="Times New Roman" w:hAnsi="Times New Roman" w:cs="Times New Roman"/>
          <w:sz w:val="24"/>
          <w:szCs w:val="24"/>
        </w:rPr>
      </w:pPr>
      <w:r w:rsidRPr="007F05E2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F05E2" w:rsidRPr="007F05E2" w:rsidRDefault="007F05E2" w:rsidP="007F05E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F05E2" w:rsidRPr="007F05E2" w:rsidRDefault="007F05E2" w:rsidP="007F05E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F05E2" w:rsidRPr="007F05E2" w:rsidRDefault="007F05E2" w:rsidP="007F05E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E2" w:rsidRPr="007F05E2" w:rsidTr="00374E5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F05E2" w:rsidRPr="007F05E2" w:rsidRDefault="007F05E2" w:rsidP="007F05E2">
            <w:pPr>
              <w:jc w:val="center"/>
              <w:rPr>
                <w:rFonts w:ascii="Times New Roman" w:hAnsi="Times New Roman" w:cs="Times New Roman"/>
              </w:rPr>
            </w:pPr>
            <w:r w:rsidRPr="007F05E2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F05E2" w:rsidRPr="007F05E2" w:rsidRDefault="007F05E2" w:rsidP="007F05E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5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7F05E2">
        <w:rPr>
          <w:rFonts w:ascii="Times New Roman" w:hAnsi="Times New Roman" w:cs="Times New Roman"/>
          <w:bCs/>
          <w:sz w:val="28"/>
          <w:szCs w:val="28"/>
        </w:rPr>
        <w:t xml:space="preserve"> ».</w:t>
      </w:r>
    </w:p>
    <w:p w:rsidR="007F05E2" w:rsidRPr="007F05E2" w:rsidRDefault="007F05E2" w:rsidP="007F05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05E2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начальника </w:t>
      </w:r>
    </w:p>
    <w:p w:rsidR="007F05E2" w:rsidRPr="007F05E2" w:rsidRDefault="007F05E2" w:rsidP="007F05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F05E2">
        <w:rPr>
          <w:rFonts w:ascii="Times New Roman" w:hAnsi="Times New Roman" w:cs="Times New Roman"/>
          <w:color w:val="000000"/>
          <w:sz w:val="28"/>
          <w:szCs w:val="28"/>
        </w:rPr>
        <w:t>Департамента ЖКХ и строительства                                                   Т.И. Булыженкова</w:t>
      </w:r>
    </w:p>
    <w:sectPr w:rsidR="007F05E2" w:rsidRPr="007F05E2" w:rsidSect="00CB119F">
      <w:headerReference w:type="default" r:id="rId6"/>
      <w:footerReference w:type="default" r:id="rId7"/>
      <w:headerReference w:type="firs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71" w:rsidRDefault="00FA5E71">
      <w:r>
        <w:separator/>
      </w:r>
    </w:p>
  </w:endnote>
  <w:endnote w:type="continuationSeparator" w:id="0">
    <w:p w:rsidR="00FA5E71" w:rsidRDefault="00F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FA5E71">
    <w:pPr>
      <w:pStyle w:val="a3"/>
      <w:jc w:val="center"/>
    </w:pPr>
  </w:p>
  <w:p w:rsidR="00611206" w:rsidRDefault="00FA5E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71" w:rsidRDefault="00FA5E71">
      <w:r>
        <w:separator/>
      </w:r>
    </w:p>
  </w:footnote>
  <w:footnote w:type="continuationSeparator" w:id="0">
    <w:p w:rsidR="00FA5E71" w:rsidRDefault="00FA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369096"/>
      <w:docPartObj>
        <w:docPartGallery w:val="Page Numbers (Top of Page)"/>
        <w:docPartUnique/>
      </w:docPartObj>
    </w:sdtPr>
    <w:sdtEndPr/>
    <w:sdtContent>
      <w:p w:rsidR="00CB119F" w:rsidRDefault="00CB11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291">
          <w:rPr>
            <w:noProof/>
          </w:rPr>
          <w:t>5</w:t>
        </w:r>
        <w:r>
          <w:fldChar w:fldCharType="end"/>
        </w:r>
      </w:p>
    </w:sdtContent>
  </w:sdt>
  <w:p w:rsidR="00CB119F" w:rsidRDefault="00CB11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9F" w:rsidRDefault="00CB119F">
    <w:pPr>
      <w:pStyle w:val="a5"/>
      <w:jc w:val="center"/>
    </w:pPr>
  </w:p>
  <w:p w:rsidR="00984F34" w:rsidRPr="00984F34" w:rsidRDefault="00FA5E71" w:rsidP="00984F34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E2"/>
    <w:rsid w:val="00342291"/>
    <w:rsid w:val="003E20AB"/>
    <w:rsid w:val="00594429"/>
    <w:rsid w:val="005B6D19"/>
    <w:rsid w:val="007F05E2"/>
    <w:rsid w:val="00901D28"/>
    <w:rsid w:val="00CB119F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74BD-9D40-48EA-8087-6F0EE22C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E2"/>
    <w:pPr>
      <w:spacing w:after="0" w:line="240" w:lineRule="auto"/>
      <w:ind w:firstLine="539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05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F05E2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rsid w:val="007F0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05E2"/>
    <w:rPr>
      <w:rFonts w:ascii="Calibri" w:eastAsia="Calibri" w:hAnsi="Calibri" w:cs="Calibri"/>
    </w:rPr>
  </w:style>
  <w:style w:type="paragraph" w:customStyle="1" w:styleId="ConsPlusNonformat">
    <w:name w:val="ConsPlusNonformat"/>
    <w:rsid w:val="007F0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1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1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Смирнов Роман Леонидович</cp:lastModifiedBy>
  <cp:revision>3</cp:revision>
  <cp:lastPrinted>2020-02-03T13:45:00Z</cp:lastPrinted>
  <dcterms:created xsi:type="dcterms:W3CDTF">2020-02-10T07:42:00Z</dcterms:created>
  <dcterms:modified xsi:type="dcterms:W3CDTF">2020-02-10T13:45:00Z</dcterms:modified>
</cp:coreProperties>
</file>